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5B" w:rsidRDefault="00D12C5B" w:rsidP="00D12C5B">
      <w:pPr>
        <w:rPr>
          <w:rFonts w:ascii="宋体" w:hAnsi="宋体" w:cs="宋体"/>
          <w:b/>
          <w:bCs/>
          <w:sz w:val="44"/>
          <w:szCs w:val="44"/>
        </w:rPr>
      </w:pPr>
      <w:r>
        <w:rPr>
          <w:rFonts w:ascii="宋体" w:hAnsi="宋体" w:cs="宋体" w:hint="eastAsia"/>
          <w:b/>
          <w:bCs/>
          <w:sz w:val="44"/>
          <w:szCs w:val="44"/>
        </w:rPr>
        <w:t>关于公布2018年学校支持的学科竞赛项目</w:t>
      </w:r>
    </w:p>
    <w:p w:rsidR="00D12C5B" w:rsidRDefault="00D12C5B" w:rsidP="00D12C5B">
      <w:pPr>
        <w:jc w:val="center"/>
        <w:rPr>
          <w:rFonts w:ascii="宋体" w:hAnsi="宋体" w:cs="宋体"/>
          <w:b/>
          <w:bCs/>
          <w:sz w:val="44"/>
          <w:szCs w:val="44"/>
        </w:rPr>
      </w:pPr>
      <w:r>
        <w:rPr>
          <w:rFonts w:ascii="宋体" w:hAnsi="宋体" w:cs="宋体" w:hint="eastAsia"/>
          <w:b/>
          <w:bCs/>
          <w:sz w:val="44"/>
          <w:szCs w:val="44"/>
        </w:rPr>
        <w:t>及经费预算的通知</w:t>
      </w:r>
    </w:p>
    <w:p w:rsidR="00392881" w:rsidRDefault="00392881" w:rsidP="00D12C5B">
      <w:pPr>
        <w:jc w:val="center"/>
        <w:rPr>
          <w:rFonts w:ascii="宋体" w:hAnsi="宋体" w:cs="宋体"/>
          <w:b/>
          <w:bCs/>
          <w:sz w:val="44"/>
          <w:szCs w:val="44"/>
        </w:rPr>
      </w:pPr>
    </w:p>
    <w:p w:rsidR="00D12C5B" w:rsidRDefault="00D12C5B" w:rsidP="00D12C5B">
      <w:pPr>
        <w:spacing w:line="600" w:lineRule="exact"/>
        <w:rPr>
          <w:rFonts w:ascii="仿宋" w:eastAsia="仿宋" w:hAnsi="仿宋" w:cs="仿宋"/>
          <w:sz w:val="32"/>
          <w:szCs w:val="32"/>
        </w:rPr>
      </w:pPr>
      <w:r>
        <w:rPr>
          <w:rFonts w:ascii="仿宋" w:eastAsia="仿宋" w:hAnsi="仿宋" w:cs="仿宋" w:hint="eastAsia"/>
          <w:sz w:val="32"/>
          <w:szCs w:val="32"/>
        </w:rPr>
        <w:t>各二级学院：</w:t>
      </w:r>
    </w:p>
    <w:p w:rsidR="00D12C5B" w:rsidRDefault="00D12C5B" w:rsidP="00D12C5B">
      <w:pPr>
        <w:spacing w:line="600" w:lineRule="exact"/>
        <w:rPr>
          <w:rFonts w:ascii="仿宋" w:eastAsia="仿宋" w:hAnsi="仿宋" w:cs="仿宋"/>
          <w:sz w:val="32"/>
          <w:szCs w:val="32"/>
        </w:rPr>
      </w:pPr>
      <w:r>
        <w:rPr>
          <w:rFonts w:ascii="仿宋" w:eastAsia="仿宋" w:hAnsi="仿宋" w:cs="仿宋" w:hint="eastAsia"/>
          <w:sz w:val="32"/>
          <w:szCs w:val="32"/>
        </w:rPr>
        <w:t xml:space="preserve">    根据各院2018年学科竞赛项目申报情况，</w:t>
      </w:r>
      <w:proofErr w:type="gramStart"/>
      <w:r>
        <w:rPr>
          <w:rFonts w:ascii="仿宋" w:eastAsia="仿宋" w:hAnsi="仿宋" w:cs="仿宋" w:hint="eastAsia"/>
          <w:sz w:val="32"/>
          <w:szCs w:val="32"/>
        </w:rPr>
        <w:t>经创新</w:t>
      </w:r>
      <w:proofErr w:type="gramEnd"/>
      <w:r>
        <w:rPr>
          <w:rFonts w:ascii="仿宋" w:eastAsia="仿宋" w:hAnsi="仿宋" w:cs="仿宋" w:hint="eastAsia"/>
          <w:sz w:val="32"/>
          <w:szCs w:val="32"/>
        </w:rPr>
        <w:t>创业</w:t>
      </w:r>
      <w:r w:rsidR="00392881">
        <w:rPr>
          <w:rFonts w:ascii="仿宋" w:eastAsia="仿宋" w:hAnsi="仿宋" w:cs="仿宋" w:hint="eastAsia"/>
          <w:sz w:val="32"/>
          <w:szCs w:val="32"/>
        </w:rPr>
        <w:t>教育</w:t>
      </w:r>
      <w:r>
        <w:rPr>
          <w:rFonts w:ascii="仿宋" w:eastAsia="仿宋" w:hAnsi="仿宋" w:cs="仿宋" w:hint="eastAsia"/>
          <w:sz w:val="32"/>
          <w:szCs w:val="32"/>
        </w:rPr>
        <w:t>学院</w:t>
      </w:r>
      <w:r w:rsidR="00392881">
        <w:rPr>
          <w:rFonts w:ascii="仿宋" w:eastAsia="仿宋" w:hAnsi="仿宋" w:cs="仿宋" w:hint="eastAsia"/>
          <w:sz w:val="32"/>
          <w:szCs w:val="32"/>
        </w:rPr>
        <w:t>·孔明学院</w:t>
      </w:r>
      <w:r>
        <w:rPr>
          <w:rFonts w:ascii="仿宋" w:eastAsia="仿宋" w:hAnsi="仿宋" w:cs="仿宋" w:hint="eastAsia"/>
          <w:sz w:val="32"/>
          <w:szCs w:val="32"/>
        </w:rPr>
        <w:t>审核，现</w:t>
      </w:r>
      <w:r w:rsidR="00392881">
        <w:rPr>
          <w:rFonts w:ascii="仿宋" w:eastAsia="仿宋" w:hAnsi="仿宋" w:cs="仿宋" w:hint="eastAsia"/>
          <w:sz w:val="32"/>
          <w:szCs w:val="32"/>
        </w:rPr>
        <w:t>公布</w:t>
      </w:r>
      <w:r>
        <w:rPr>
          <w:rFonts w:ascii="仿宋" w:eastAsia="仿宋" w:hAnsi="仿宋" w:cs="仿宋" w:hint="eastAsia"/>
          <w:sz w:val="32"/>
          <w:szCs w:val="32"/>
        </w:rPr>
        <w:t>学校支持的学科竞赛项目及经费预算情况，详见附件。请各竞赛项目负责人按照《湖北文理学院学科竞赛管理办法》(校政发教〔2015〕6 号) 文件的要求积极组织学生参加竞赛，合理使用经费，争取取得优异成绩。</w:t>
      </w:r>
    </w:p>
    <w:p w:rsidR="00D12C5B" w:rsidRDefault="00D12C5B" w:rsidP="00D12C5B">
      <w:pPr>
        <w:spacing w:line="600" w:lineRule="exact"/>
        <w:rPr>
          <w:rFonts w:ascii="仿宋" w:eastAsia="仿宋" w:hAnsi="仿宋" w:cs="仿宋"/>
          <w:sz w:val="32"/>
          <w:szCs w:val="32"/>
        </w:rPr>
      </w:pPr>
    </w:p>
    <w:p w:rsidR="00D12C5B" w:rsidRDefault="00D12C5B" w:rsidP="00D12C5B">
      <w:pPr>
        <w:spacing w:line="600" w:lineRule="exact"/>
        <w:jc w:val="left"/>
        <w:rPr>
          <w:rFonts w:ascii="仿宋" w:eastAsia="仿宋" w:hAnsi="仿宋" w:cs="仿宋"/>
          <w:sz w:val="32"/>
          <w:szCs w:val="32"/>
        </w:rPr>
      </w:pPr>
      <w:r>
        <w:rPr>
          <w:rFonts w:ascii="仿宋" w:eastAsia="仿宋" w:hAnsi="仿宋" w:cs="仿宋" w:hint="eastAsia"/>
          <w:sz w:val="32"/>
          <w:szCs w:val="32"/>
        </w:rPr>
        <w:t xml:space="preserve">          </w:t>
      </w:r>
      <w:r w:rsidR="00392881">
        <w:rPr>
          <w:rFonts w:ascii="仿宋" w:eastAsia="仿宋" w:hAnsi="仿宋" w:cs="仿宋" w:hint="eastAsia"/>
          <w:sz w:val="32"/>
          <w:szCs w:val="32"/>
        </w:rPr>
        <w:t xml:space="preserve">              </w:t>
      </w:r>
      <w:r w:rsidR="00562DB4">
        <w:rPr>
          <w:rFonts w:ascii="仿宋" w:eastAsia="仿宋" w:hAnsi="仿宋" w:cs="仿宋" w:hint="eastAsia"/>
          <w:sz w:val="32"/>
          <w:szCs w:val="32"/>
        </w:rPr>
        <w:t xml:space="preserve">     </w:t>
      </w:r>
      <w:r>
        <w:rPr>
          <w:rFonts w:ascii="仿宋" w:eastAsia="仿宋" w:hAnsi="仿宋" w:cs="仿宋" w:hint="eastAsia"/>
          <w:sz w:val="32"/>
          <w:szCs w:val="32"/>
        </w:rPr>
        <w:t xml:space="preserve"> </w:t>
      </w:r>
      <w:r w:rsidR="00392881">
        <w:rPr>
          <w:rFonts w:ascii="仿宋" w:eastAsia="仿宋" w:hAnsi="仿宋" w:cs="仿宋" w:hint="eastAsia"/>
          <w:sz w:val="32"/>
          <w:szCs w:val="32"/>
        </w:rPr>
        <w:t>创新创业教育学院·孔明学院</w:t>
      </w:r>
    </w:p>
    <w:p w:rsidR="00D12C5B" w:rsidRDefault="00D12C5B" w:rsidP="00D12C5B">
      <w:pPr>
        <w:spacing w:line="600" w:lineRule="exact"/>
        <w:jc w:val="center"/>
        <w:rPr>
          <w:rFonts w:ascii="仿宋" w:eastAsia="仿宋" w:hAnsi="仿宋" w:cs="仿宋"/>
          <w:sz w:val="32"/>
          <w:szCs w:val="32"/>
        </w:rPr>
      </w:pPr>
      <w:r>
        <w:rPr>
          <w:rFonts w:ascii="仿宋" w:eastAsia="仿宋" w:hAnsi="仿宋" w:cs="仿宋" w:hint="eastAsia"/>
          <w:sz w:val="32"/>
          <w:szCs w:val="32"/>
        </w:rPr>
        <w:t xml:space="preserve">   </w:t>
      </w:r>
      <w:r w:rsidR="00392881">
        <w:rPr>
          <w:rFonts w:ascii="仿宋" w:eastAsia="仿宋" w:hAnsi="仿宋" w:cs="仿宋" w:hint="eastAsia"/>
          <w:sz w:val="32"/>
          <w:szCs w:val="32"/>
        </w:rPr>
        <w:t xml:space="preserve">                     </w:t>
      </w:r>
      <w:r>
        <w:rPr>
          <w:rFonts w:ascii="仿宋" w:eastAsia="仿宋" w:hAnsi="仿宋" w:cs="仿宋" w:hint="eastAsia"/>
          <w:sz w:val="32"/>
          <w:szCs w:val="32"/>
        </w:rPr>
        <w:t xml:space="preserve"> 201</w:t>
      </w:r>
      <w:r w:rsidR="00392881">
        <w:rPr>
          <w:rFonts w:ascii="仿宋" w:eastAsia="仿宋" w:hAnsi="仿宋" w:cs="仿宋" w:hint="eastAsia"/>
          <w:sz w:val="32"/>
          <w:szCs w:val="32"/>
        </w:rPr>
        <w:t>8</w:t>
      </w:r>
      <w:r>
        <w:rPr>
          <w:rFonts w:ascii="仿宋" w:eastAsia="仿宋" w:hAnsi="仿宋" w:cs="仿宋" w:hint="eastAsia"/>
          <w:sz w:val="32"/>
          <w:szCs w:val="32"/>
        </w:rPr>
        <w:t>年3月29日</w:t>
      </w:r>
    </w:p>
    <w:p w:rsidR="00D12C5B" w:rsidRDefault="00D12C5B" w:rsidP="00D12C5B">
      <w:pPr>
        <w:jc w:val="center"/>
        <w:rPr>
          <w:rFonts w:ascii="宋体" w:hAnsi="宋体" w:cs="宋体"/>
          <w:b/>
          <w:bCs/>
          <w:sz w:val="44"/>
          <w:szCs w:val="44"/>
        </w:rPr>
      </w:pPr>
    </w:p>
    <w:p w:rsidR="00A61BF6" w:rsidRDefault="00A61BF6"/>
    <w:p w:rsidR="00D96E52" w:rsidRDefault="00D96E52"/>
    <w:p w:rsidR="00D96E52" w:rsidRDefault="00D96E52"/>
    <w:p w:rsidR="00D96E52" w:rsidRDefault="00D96E52"/>
    <w:p w:rsidR="00D96E52" w:rsidRDefault="00D96E52"/>
    <w:p w:rsidR="00D96E52" w:rsidRDefault="00D96E52"/>
    <w:p w:rsidR="00D96E52" w:rsidRDefault="00D96E52"/>
    <w:p w:rsidR="00D96E52" w:rsidRDefault="00D96E52"/>
    <w:p w:rsidR="00D96E52" w:rsidRDefault="00D96E52"/>
    <w:p w:rsidR="00D96E52" w:rsidRDefault="00D96E52"/>
    <w:p w:rsidR="00D96E52" w:rsidRDefault="00D96E52"/>
    <w:p w:rsidR="00D96E52" w:rsidRDefault="00D96E52"/>
    <w:p w:rsidR="006A2D58" w:rsidRDefault="006A2D58"/>
    <w:p w:rsidR="00D96E52" w:rsidRDefault="00D96E52"/>
    <w:p w:rsidR="00D96E52" w:rsidRDefault="00D96E52"/>
    <w:p w:rsidR="00D96E52" w:rsidRDefault="00D96E52"/>
    <w:p w:rsidR="00D96E52" w:rsidRDefault="00D96E52"/>
    <w:p w:rsidR="00D96E52" w:rsidRDefault="00D96E52"/>
    <w:p w:rsidR="00D96E52" w:rsidRDefault="00D96E52" w:rsidP="00CD25C0">
      <w:pPr>
        <w:jc w:val="center"/>
        <w:rPr>
          <w:rFonts w:ascii="宋体" w:hAnsi="宋体" w:cs="宋体"/>
          <w:b/>
          <w:bCs/>
          <w:sz w:val="36"/>
          <w:szCs w:val="36"/>
        </w:rPr>
      </w:pPr>
      <w:r w:rsidRPr="00CD25C0">
        <w:rPr>
          <w:rFonts w:ascii="宋体" w:hAnsi="宋体" w:cs="宋体" w:hint="eastAsia"/>
          <w:b/>
          <w:bCs/>
          <w:sz w:val="36"/>
          <w:szCs w:val="36"/>
        </w:rPr>
        <w:lastRenderedPageBreak/>
        <w:t>关于2018年学校支持的学科竞赛项目的说明</w:t>
      </w:r>
    </w:p>
    <w:p w:rsidR="00CD25C0" w:rsidRPr="00CD25C0" w:rsidRDefault="00CD25C0" w:rsidP="00CD25C0">
      <w:pPr>
        <w:jc w:val="center"/>
        <w:rPr>
          <w:rFonts w:ascii="宋体" w:hAnsi="宋体" w:cs="宋体"/>
          <w:b/>
          <w:bCs/>
          <w:sz w:val="36"/>
          <w:szCs w:val="36"/>
        </w:rPr>
      </w:pPr>
    </w:p>
    <w:p w:rsidR="00D96E52" w:rsidRPr="00CD25C0" w:rsidRDefault="00D96E52" w:rsidP="00CD25C0">
      <w:pPr>
        <w:pStyle w:val="content5"/>
        <w:spacing w:before="0" w:beforeAutospacing="0" w:after="0" w:afterAutospacing="0" w:line="480" w:lineRule="auto"/>
        <w:ind w:firstLineChars="200" w:firstLine="640"/>
        <w:rPr>
          <w:rFonts w:ascii="仿宋" w:eastAsia="仿宋" w:hAnsi="仿宋" w:cs="仿宋"/>
          <w:color w:val="auto"/>
          <w:kern w:val="2"/>
          <w:sz w:val="32"/>
          <w:szCs w:val="32"/>
        </w:rPr>
      </w:pPr>
      <w:r w:rsidRPr="00CD25C0">
        <w:rPr>
          <w:rFonts w:ascii="仿宋" w:eastAsia="仿宋" w:hAnsi="仿宋" w:cs="仿宋" w:hint="eastAsia"/>
          <w:color w:val="auto"/>
          <w:kern w:val="2"/>
          <w:sz w:val="32"/>
          <w:szCs w:val="32"/>
        </w:rPr>
        <w:t>凡立项支持的竞赛项目，各学院要提前准备，积极组织和指导学生参赛。赛事开展前需向创新创业教育学院</w:t>
      </w:r>
      <w:r w:rsidR="00CD25C0" w:rsidRPr="00CD25C0">
        <w:rPr>
          <w:rFonts w:ascii="仿宋" w:eastAsia="仿宋" w:hAnsi="仿宋" w:cs="仿宋" w:hint="eastAsia"/>
          <w:color w:val="auto"/>
          <w:kern w:val="2"/>
          <w:sz w:val="32"/>
          <w:szCs w:val="32"/>
        </w:rPr>
        <w:t>·</w:t>
      </w:r>
      <w:r w:rsidRPr="00CD25C0">
        <w:rPr>
          <w:rFonts w:ascii="仿宋" w:eastAsia="仿宋" w:hAnsi="仿宋" w:cs="仿宋" w:hint="eastAsia"/>
          <w:color w:val="auto"/>
          <w:kern w:val="2"/>
          <w:sz w:val="32"/>
          <w:szCs w:val="32"/>
        </w:rPr>
        <w:t>孔明学院提交</w:t>
      </w:r>
      <w:r w:rsidR="00CD25C0" w:rsidRPr="00CD25C0">
        <w:rPr>
          <w:rFonts w:ascii="仿宋" w:eastAsia="仿宋" w:hAnsi="仿宋" w:cs="仿宋" w:hint="eastAsia"/>
          <w:color w:val="auto"/>
          <w:kern w:val="2"/>
          <w:sz w:val="32"/>
          <w:szCs w:val="32"/>
        </w:rPr>
        <w:t>赛事主办单位的正式通知等文件及</w:t>
      </w:r>
      <w:r w:rsidRPr="00CD25C0">
        <w:rPr>
          <w:rFonts w:ascii="仿宋" w:eastAsia="仿宋" w:hAnsi="仿宋" w:cs="仿宋" w:hint="eastAsia"/>
          <w:color w:val="auto"/>
          <w:kern w:val="2"/>
          <w:sz w:val="32"/>
          <w:szCs w:val="32"/>
        </w:rPr>
        <w:t>参赛方案。全部赛事结束后，各竞赛负责人应在两周内将竞赛工作总结（包括比赛过程、参赛学生人数、获奖学生人数、所获奖励、指导教师人数等）和学科竞赛获奖成绩证书</w:t>
      </w:r>
      <w:r w:rsidR="00CD25C0" w:rsidRPr="00CD25C0">
        <w:rPr>
          <w:rFonts w:ascii="仿宋" w:eastAsia="仿宋" w:hAnsi="仿宋" w:cs="仿宋" w:hint="eastAsia"/>
          <w:color w:val="auto"/>
          <w:kern w:val="2"/>
          <w:sz w:val="32"/>
          <w:szCs w:val="32"/>
        </w:rPr>
        <w:t>扫描件</w:t>
      </w:r>
      <w:r w:rsidRPr="00CD25C0">
        <w:rPr>
          <w:rFonts w:ascii="仿宋" w:eastAsia="仿宋" w:hAnsi="仿宋" w:cs="仿宋" w:hint="eastAsia"/>
          <w:color w:val="auto"/>
          <w:kern w:val="2"/>
          <w:sz w:val="32"/>
          <w:szCs w:val="32"/>
        </w:rPr>
        <w:t>等整套资料</w:t>
      </w:r>
      <w:r w:rsidR="00CD25C0" w:rsidRPr="00CD25C0">
        <w:rPr>
          <w:rFonts w:ascii="仿宋" w:eastAsia="仿宋" w:hAnsi="仿宋" w:cs="仿宋" w:hint="eastAsia"/>
          <w:color w:val="auto"/>
          <w:kern w:val="2"/>
          <w:sz w:val="32"/>
          <w:szCs w:val="32"/>
        </w:rPr>
        <w:t>以电子版</w:t>
      </w:r>
      <w:r w:rsidRPr="00CD25C0">
        <w:rPr>
          <w:rFonts w:ascii="仿宋" w:eastAsia="仿宋" w:hAnsi="仿宋" w:cs="仿宋" w:hint="eastAsia"/>
          <w:color w:val="auto"/>
          <w:kern w:val="2"/>
          <w:sz w:val="32"/>
          <w:szCs w:val="32"/>
        </w:rPr>
        <w:t>报送创新创业教育学院</w:t>
      </w:r>
      <w:r w:rsidR="009964FF">
        <w:rPr>
          <w:rFonts w:ascii="仿宋" w:eastAsia="仿宋" w:hAnsi="仿宋" w:cs="仿宋" w:hint="eastAsia"/>
          <w:color w:val="auto"/>
          <w:kern w:val="2"/>
          <w:sz w:val="32"/>
          <w:szCs w:val="32"/>
        </w:rPr>
        <w:t>，纸质材料由各院整理归档后自行保存，以备考核检查。</w:t>
      </w:r>
    </w:p>
    <w:p w:rsidR="00D96E52" w:rsidRDefault="00D96E52" w:rsidP="00CD25C0">
      <w:pPr>
        <w:pStyle w:val="content5"/>
        <w:spacing w:before="0" w:beforeAutospacing="0" w:after="0" w:afterAutospacing="0" w:line="480" w:lineRule="auto"/>
        <w:ind w:firstLineChars="200" w:firstLine="640"/>
        <w:rPr>
          <w:rFonts w:ascii="仿宋" w:eastAsia="仿宋" w:hAnsi="仿宋" w:cs="仿宋"/>
          <w:color w:val="auto"/>
          <w:kern w:val="2"/>
          <w:sz w:val="32"/>
          <w:szCs w:val="32"/>
        </w:rPr>
      </w:pPr>
      <w:r w:rsidRPr="00CD25C0">
        <w:rPr>
          <w:rFonts w:ascii="仿宋" w:eastAsia="仿宋" w:hAnsi="仿宋" w:cs="仿宋" w:hint="eastAsia"/>
          <w:color w:val="auto"/>
          <w:kern w:val="2"/>
          <w:sz w:val="32"/>
          <w:szCs w:val="32"/>
        </w:rPr>
        <w:t>学校支持的学科竞赛项目，将作为审核学科竞赛经费申请、指导教师奖励及年终绩效考核的重要依据。对未能如期开展或开展未达到预定目标的项目将追究项目负责人责任；对未列入竞赛计划而组织参加的赛事学校原则上不予资金支持和奖励，不纳入二级学院的年终绩效考核；对于临时性的比赛项目，组织参赛前须</w:t>
      </w:r>
      <w:proofErr w:type="gramStart"/>
      <w:r w:rsidRPr="00CD25C0">
        <w:rPr>
          <w:rFonts w:ascii="仿宋" w:eastAsia="仿宋" w:hAnsi="仿宋" w:cs="仿宋" w:hint="eastAsia"/>
          <w:color w:val="auto"/>
          <w:kern w:val="2"/>
          <w:sz w:val="32"/>
          <w:szCs w:val="32"/>
        </w:rPr>
        <w:t>报创新</w:t>
      </w:r>
      <w:proofErr w:type="gramEnd"/>
      <w:r w:rsidRPr="00CD25C0">
        <w:rPr>
          <w:rFonts w:ascii="仿宋" w:eastAsia="仿宋" w:hAnsi="仿宋" w:cs="仿宋" w:hint="eastAsia"/>
          <w:color w:val="auto"/>
          <w:kern w:val="2"/>
          <w:sz w:val="32"/>
          <w:szCs w:val="32"/>
        </w:rPr>
        <w:t>创业教育学院</w:t>
      </w:r>
      <w:r w:rsidR="00002F9D">
        <w:rPr>
          <w:rFonts w:ascii="仿宋" w:eastAsia="仿宋" w:hAnsi="仿宋" w:cs="仿宋" w:hint="eastAsia"/>
          <w:sz w:val="32"/>
          <w:szCs w:val="32"/>
        </w:rPr>
        <w:t>·孔明学院</w:t>
      </w:r>
      <w:r w:rsidRPr="00CD25C0">
        <w:rPr>
          <w:rFonts w:ascii="仿宋" w:eastAsia="仿宋" w:hAnsi="仿宋" w:cs="仿宋" w:hint="eastAsia"/>
          <w:color w:val="auto"/>
          <w:kern w:val="2"/>
          <w:sz w:val="32"/>
          <w:szCs w:val="32"/>
        </w:rPr>
        <w:t>审批，同意参赛后，方给予经费支持和奖励。</w:t>
      </w:r>
    </w:p>
    <w:p w:rsidR="00CD25C0" w:rsidRPr="00CD25C0" w:rsidRDefault="00CD25C0" w:rsidP="00CD25C0">
      <w:pPr>
        <w:pStyle w:val="content5"/>
        <w:spacing w:before="0" w:beforeAutospacing="0" w:after="0" w:afterAutospacing="0" w:line="480" w:lineRule="auto"/>
        <w:ind w:firstLineChars="200" w:firstLine="640"/>
        <w:rPr>
          <w:rFonts w:ascii="仿宋" w:eastAsia="仿宋" w:hAnsi="仿宋" w:cs="仿宋"/>
          <w:color w:val="auto"/>
          <w:kern w:val="2"/>
          <w:sz w:val="32"/>
          <w:szCs w:val="32"/>
        </w:rPr>
      </w:pPr>
    </w:p>
    <w:p w:rsidR="00CD25C0" w:rsidRDefault="00CD25C0" w:rsidP="00CD25C0">
      <w:pPr>
        <w:spacing w:line="600" w:lineRule="exact"/>
        <w:jc w:val="left"/>
        <w:rPr>
          <w:rFonts w:ascii="仿宋" w:eastAsia="仿宋" w:hAnsi="仿宋" w:cs="仿宋"/>
          <w:sz w:val="32"/>
          <w:szCs w:val="32"/>
        </w:rPr>
      </w:pPr>
      <w:r>
        <w:rPr>
          <w:rFonts w:ascii="宋体" w:hAnsi="宋体" w:cs="宋体" w:hint="eastAsia"/>
          <w:b/>
          <w:bCs/>
          <w:sz w:val="44"/>
          <w:szCs w:val="44"/>
        </w:rPr>
        <w:t xml:space="preserve">                </w:t>
      </w:r>
      <w:r w:rsidR="006A2D58">
        <w:rPr>
          <w:rFonts w:ascii="宋体" w:hAnsi="宋体" w:cs="宋体" w:hint="eastAsia"/>
          <w:b/>
          <w:bCs/>
          <w:sz w:val="44"/>
          <w:szCs w:val="44"/>
        </w:rPr>
        <w:t xml:space="preserve">     </w:t>
      </w:r>
      <w:r>
        <w:rPr>
          <w:rFonts w:ascii="宋体" w:hAnsi="宋体" w:cs="宋体" w:hint="eastAsia"/>
          <w:b/>
          <w:bCs/>
          <w:sz w:val="44"/>
          <w:szCs w:val="44"/>
        </w:rPr>
        <w:t xml:space="preserve"> </w:t>
      </w:r>
      <w:r>
        <w:rPr>
          <w:rFonts w:ascii="仿宋" w:eastAsia="仿宋" w:hAnsi="仿宋" w:cs="仿宋" w:hint="eastAsia"/>
          <w:sz w:val="32"/>
          <w:szCs w:val="32"/>
        </w:rPr>
        <w:t>创新创业教育学院·孔明学院</w:t>
      </w:r>
    </w:p>
    <w:p w:rsidR="00CD25C0" w:rsidRDefault="00CD25C0" w:rsidP="00CD25C0">
      <w:pPr>
        <w:spacing w:line="600" w:lineRule="exact"/>
        <w:jc w:val="center"/>
        <w:rPr>
          <w:rFonts w:ascii="仿宋" w:eastAsia="仿宋" w:hAnsi="仿宋" w:cs="仿宋"/>
          <w:sz w:val="32"/>
          <w:szCs w:val="32"/>
        </w:rPr>
      </w:pPr>
      <w:r>
        <w:rPr>
          <w:rFonts w:ascii="仿宋" w:eastAsia="仿宋" w:hAnsi="仿宋" w:cs="仿宋" w:hint="eastAsia"/>
          <w:sz w:val="32"/>
          <w:szCs w:val="32"/>
        </w:rPr>
        <w:t xml:space="preserve">                     </w:t>
      </w:r>
      <w:r w:rsidR="006A2D58">
        <w:rPr>
          <w:rFonts w:ascii="仿宋" w:eastAsia="仿宋" w:hAnsi="仿宋" w:cs="仿宋" w:hint="eastAsia"/>
          <w:sz w:val="32"/>
          <w:szCs w:val="32"/>
        </w:rPr>
        <w:t xml:space="preserve">      </w:t>
      </w:r>
      <w:r>
        <w:rPr>
          <w:rFonts w:ascii="仿宋" w:eastAsia="仿宋" w:hAnsi="仿宋" w:cs="仿宋" w:hint="eastAsia"/>
          <w:sz w:val="32"/>
          <w:szCs w:val="32"/>
        </w:rPr>
        <w:t xml:space="preserve"> 2018年3月29日</w:t>
      </w:r>
    </w:p>
    <w:p w:rsidR="00D96E52" w:rsidRDefault="00D96E52">
      <w:pPr>
        <w:rPr>
          <w:rFonts w:ascii="宋体" w:hAnsi="宋体" w:cs="宋体"/>
          <w:b/>
          <w:bCs/>
          <w:sz w:val="44"/>
          <w:szCs w:val="44"/>
        </w:rPr>
      </w:pPr>
    </w:p>
    <w:p w:rsidR="00CD25C0" w:rsidRDefault="00CD25C0">
      <w:pPr>
        <w:rPr>
          <w:rFonts w:ascii="宋体" w:hAnsi="宋体" w:cs="宋体"/>
          <w:b/>
          <w:bCs/>
          <w:sz w:val="44"/>
          <w:szCs w:val="44"/>
        </w:rPr>
      </w:pPr>
    </w:p>
    <w:p w:rsidR="00CD25C0" w:rsidRDefault="00CD25C0">
      <w:pPr>
        <w:rPr>
          <w:rFonts w:ascii="宋体" w:hAnsi="宋体" w:cs="宋体"/>
          <w:b/>
          <w:bCs/>
          <w:sz w:val="44"/>
          <w:szCs w:val="44"/>
        </w:rPr>
      </w:pPr>
    </w:p>
    <w:p w:rsidR="00CD25C0" w:rsidRDefault="00CD25C0">
      <w:pPr>
        <w:rPr>
          <w:rFonts w:ascii="宋体" w:hAnsi="宋体" w:cs="宋体"/>
          <w:b/>
          <w:bCs/>
          <w:sz w:val="44"/>
          <w:szCs w:val="44"/>
        </w:rPr>
      </w:pPr>
    </w:p>
    <w:p w:rsidR="00CD25C0" w:rsidRPr="00CD25C0" w:rsidRDefault="00CD25C0">
      <w:pPr>
        <w:rPr>
          <w:rFonts w:ascii="仿宋" w:eastAsia="仿宋" w:hAnsi="仿宋" w:cs="宋体"/>
          <w:b/>
          <w:bCs/>
          <w:kern w:val="0"/>
          <w:sz w:val="24"/>
        </w:rPr>
      </w:pPr>
      <w:r w:rsidRPr="00CD25C0">
        <w:rPr>
          <w:rFonts w:ascii="仿宋" w:eastAsia="仿宋" w:hAnsi="仿宋" w:cs="宋体" w:hint="eastAsia"/>
          <w:b/>
          <w:bCs/>
          <w:kern w:val="0"/>
          <w:sz w:val="24"/>
        </w:rPr>
        <w:lastRenderedPageBreak/>
        <w:t>附件：</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442"/>
        <w:gridCol w:w="960"/>
        <w:gridCol w:w="3646"/>
        <w:gridCol w:w="1031"/>
      </w:tblGrid>
      <w:tr w:rsidR="00C71D28" w:rsidRPr="00C71D28" w:rsidTr="007667F4">
        <w:trPr>
          <w:trHeight w:val="312"/>
        </w:trPr>
        <w:tc>
          <w:tcPr>
            <w:tcW w:w="2142" w:type="dxa"/>
            <w:vMerge w:val="restart"/>
            <w:shd w:val="clear" w:color="auto" w:fill="auto"/>
            <w:noWrap/>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参赛学院</w:t>
            </w:r>
          </w:p>
        </w:tc>
        <w:tc>
          <w:tcPr>
            <w:tcW w:w="2442" w:type="dxa"/>
            <w:vMerge w:val="restart"/>
            <w:shd w:val="clear" w:color="auto" w:fill="auto"/>
            <w:noWrap/>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项目名称</w:t>
            </w:r>
          </w:p>
        </w:tc>
        <w:tc>
          <w:tcPr>
            <w:tcW w:w="960" w:type="dxa"/>
            <w:vMerge w:val="restart"/>
            <w:shd w:val="clear" w:color="auto" w:fill="auto"/>
            <w:noWrap/>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负责人</w:t>
            </w:r>
          </w:p>
        </w:tc>
        <w:tc>
          <w:tcPr>
            <w:tcW w:w="3646" w:type="dxa"/>
            <w:vMerge w:val="restart"/>
            <w:shd w:val="clear" w:color="auto" w:fill="auto"/>
            <w:noWrap/>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主办部门</w:t>
            </w:r>
          </w:p>
        </w:tc>
        <w:tc>
          <w:tcPr>
            <w:tcW w:w="1031" w:type="dxa"/>
            <w:vMerge w:val="restart"/>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支持经费（ 万）</w:t>
            </w:r>
          </w:p>
        </w:tc>
      </w:tr>
      <w:tr w:rsidR="00C71D28" w:rsidRPr="00C71D28" w:rsidTr="007667F4">
        <w:trPr>
          <w:trHeight w:val="312"/>
        </w:trPr>
        <w:tc>
          <w:tcPr>
            <w:tcW w:w="2142" w:type="dxa"/>
            <w:vMerge/>
            <w:vAlign w:val="center"/>
            <w:hideMark/>
          </w:tcPr>
          <w:p w:rsidR="00C71D28" w:rsidRPr="00C71D28" w:rsidRDefault="00C71D28">
            <w:pPr>
              <w:rPr>
                <w:rFonts w:ascii="仿宋" w:eastAsia="仿宋" w:hAnsi="仿宋" w:cs="宋体"/>
                <w:sz w:val="20"/>
                <w:szCs w:val="20"/>
              </w:rPr>
            </w:pPr>
          </w:p>
        </w:tc>
        <w:tc>
          <w:tcPr>
            <w:tcW w:w="2442" w:type="dxa"/>
            <w:vMerge/>
            <w:vAlign w:val="center"/>
            <w:hideMark/>
          </w:tcPr>
          <w:p w:rsidR="00C71D28" w:rsidRPr="00C71D28" w:rsidRDefault="00C71D28">
            <w:pPr>
              <w:rPr>
                <w:rFonts w:ascii="仿宋" w:eastAsia="仿宋" w:hAnsi="仿宋" w:cs="宋体"/>
                <w:sz w:val="20"/>
                <w:szCs w:val="20"/>
              </w:rPr>
            </w:pPr>
          </w:p>
        </w:tc>
        <w:tc>
          <w:tcPr>
            <w:tcW w:w="960" w:type="dxa"/>
            <w:vMerge/>
            <w:vAlign w:val="center"/>
            <w:hideMark/>
          </w:tcPr>
          <w:p w:rsidR="00C71D28" w:rsidRPr="00C71D28" w:rsidRDefault="00C71D28">
            <w:pPr>
              <w:rPr>
                <w:rFonts w:ascii="仿宋" w:eastAsia="仿宋" w:hAnsi="仿宋" w:cs="宋体"/>
                <w:sz w:val="20"/>
                <w:szCs w:val="20"/>
              </w:rPr>
            </w:pPr>
          </w:p>
        </w:tc>
        <w:tc>
          <w:tcPr>
            <w:tcW w:w="3646" w:type="dxa"/>
            <w:vMerge/>
            <w:vAlign w:val="center"/>
            <w:hideMark/>
          </w:tcPr>
          <w:p w:rsidR="00C71D28" w:rsidRPr="00C71D28" w:rsidRDefault="00C71D28">
            <w:pPr>
              <w:rPr>
                <w:rFonts w:ascii="仿宋" w:eastAsia="仿宋" w:hAnsi="仿宋" w:cs="宋体"/>
                <w:sz w:val="20"/>
                <w:szCs w:val="20"/>
              </w:rPr>
            </w:pPr>
          </w:p>
        </w:tc>
        <w:tc>
          <w:tcPr>
            <w:tcW w:w="1031" w:type="dxa"/>
            <w:vMerge/>
            <w:vAlign w:val="center"/>
            <w:hideMark/>
          </w:tcPr>
          <w:p w:rsidR="00C71D28" w:rsidRPr="00C71D28" w:rsidRDefault="00C71D28">
            <w:pPr>
              <w:rPr>
                <w:rFonts w:ascii="仿宋" w:eastAsia="仿宋" w:hAnsi="仿宋" w:cs="宋体"/>
                <w:sz w:val="20"/>
                <w:szCs w:val="20"/>
              </w:rPr>
            </w:pPr>
          </w:p>
        </w:tc>
      </w:tr>
      <w:tr w:rsidR="00C71D28" w:rsidRPr="00C71D28" w:rsidTr="007667F4">
        <w:trPr>
          <w:trHeight w:val="312"/>
        </w:trPr>
        <w:tc>
          <w:tcPr>
            <w:tcW w:w="2142" w:type="dxa"/>
            <w:vMerge/>
            <w:vAlign w:val="center"/>
            <w:hideMark/>
          </w:tcPr>
          <w:p w:rsidR="00C71D28" w:rsidRPr="00C71D28" w:rsidRDefault="00C71D28">
            <w:pPr>
              <w:rPr>
                <w:rFonts w:ascii="仿宋" w:eastAsia="仿宋" w:hAnsi="仿宋" w:cs="宋体"/>
                <w:sz w:val="20"/>
                <w:szCs w:val="20"/>
              </w:rPr>
            </w:pPr>
          </w:p>
        </w:tc>
        <w:tc>
          <w:tcPr>
            <w:tcW w:w="2442" w:type="dxa"/>
            <w:vMerge/>
            <w:vAlign w:val="center"/>
            <w:hideMark/>
          </w:tcPr>
          <w:p w:rsidR="00C71D28" w:rsidRPr="00C71D28" w:rsidRDefault="00C71D28">
            <w:pPr>
              <w:rPr>
                <w:rFonts w:ascii="仿宋" w:eastAsia="仿宋" w:hAnsi="仿宋" w:cs="宋体"/>
                <w:sz w:val="20"/>
                <w:szCs w:val="20"/>
              </w:rPr>
            </w:pPr>
          </w:p>
        </w:tc>
        <w:tc>
          <w:tcPr>
            <w:tcW w:w="960" w:type="dxa"/>
            <w:vMerge/>
            <w:vAlign w:val="center"/>
            <w:hideMark/>
          </w:tcPr>
          <w:p w:rsidR="00C71D28" w:rsidRPr="00C71D28" w:rsidRDefault="00C71D28">
            <w:pPr>
              <w:rPr>
                <w:rFonts w:ascii="仿宋" w:eastAsia="仿宋" w:hAnsi="仿宋" w:cs="宋体"/>
                <w:sz w:val="20"/>
                <w:szCs w:val="20"/>
              </w:rPr>
            </w:pPr>
          </w:p>
        </w:tc>
        <w:tc>
          <w:tcPr>
            <w:tcW w:w="3646" w:type="dxa"/>
            <w:vMerge/>
            <w:vAlign w:val="center"/>
            <w:hideMark/>
          </w:tcPr>
          <w:p w:rsidR="00C71D28" w:rsidRPr="00C71D28" w:rsidRDefault="00C71D28">
            <w:pPr>
              <w:rPr>
                <w:rFonts w:ascii="仿宋" w:eastAsia="仿宋" w:hAnsi="仿宋" w:cs="宋体"/>
                <w:sz w:val="20"/>
                <w:szCs w:val="20"/>
              </w:rPr>
            </w:pPr>
          </w:p>
        </w:tc>
        <w:tc>
          <w:tcPr>
            <w:tcW w:w="1031" w:type="dxa"/>
            <w:vMerge/>
            <w:vAlign w:val="center"/>
            <w:hideMark/>
          </w:tcPr>
          <w:p w:rsidR="00C71D28" w:rsidRPr="00C71D28" w:rsidRDefault="00C71D28">
            <w:pPr>
              <w:rPr>
                <w:rFonts w:ascii="仿宋" w:eastAsia="仿宋" w:hAnsi="仿宋" w:cs="宋体"/>
                <w:sz w:val="20"/>
                <w:szCs w:val="20"/>
              </w:rPr>
            </w:pP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创新创业教育学</w:t>
            </w:r>
            <w:bookmarkStart w:id="0" w:name="_GoBack"/>
            <w:bookmarkEnd w:id="0"/>
            <w:r w:rsidRPr="00C71D28">
              <w:rPr>
                <w:rFonts w:ascii="仿宋" w:eastAsia="仿宋" w:hAnsi="仿宋" w:hint="eastAsia"/>
                <w:sz w:val="20"/>
                <w:szCs w:val="20"/>
              </w:rPr>
              <w:t>院·孔明学院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第十五届“挑战杯”全国大学生创业计划竞赛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唐明生</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共青团中央、中国科协、教育部、中国社会科学院、全国学联</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创新创业教育学院·孔明学院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第四届全国“互联网+”大学生创新创业大赛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唐明生</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第十二届“三菱电机杯”全国大学生电气与自动化大赛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吴何畏</w:t>
            </w:r>
            <w:r w:rsidRPr="00C71D28">
              <w:rPr>
                <w:rFonts w:ascii="仿宋" w:eastAsia="仿宋" w:hAnsi="仿宋" w:hint="eastAsia"/>
                <w:sz w:val="20"/>
                <w:szCs w:val="20"/>
              </w:rPr>
              <w:t>、</w:t>
            </w:r>
            <w:r w:rsidRPr="00C71D28">
              <w:rPr>
                <w:rFonts w:ascii="仿宋" w:eastAsia="仿宋" w:hAnsi="仿宋" w:hint="eastAsia"/>
                <w:sz w:val="20"/>
                <w:szCs w:val="20"/>
              </w:rPr>
              <w:t>程昊</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教育部高等学校电气类专业教学指导委员会、中国自动化学会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首届中国高校智能机器人创意大赛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张俊、吴何畏</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中国高等教育学会、教育部</w:t>
            </w:r>
            <w:proofErr w:type="gramStart"/>
            <w:r w:rsidRPr="00C71D28">
              <w:rPr>
                <w:rFonts w:ascii="仿宋" w:eastAsia="仿宋" w:hAnsi="仿宋" w:hint="eastAsia"/>
                <w:sz w:val="20"/>
                <w:szCs w:val="20"/>
              </w:rPr>
              <w:t>工程图学课程</w:t>
            </w:r>
            <w:proofErr w:type="gramEnd"/>
            <w:r w:rsidRPr="00C71D28">
              <w:rPr>
                <w:rFonts w:ascii="仿宋" w:eastAsia="仿宋" w:hAnsi="仿宋" w:hint="eastAsia"/>
                <w:sz w:val="20"/>
                <w:szCs w:val="20"/>
              </w:rPr>
              <w:t>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第八届全国大学生机械创新设计大赛</w:t>
            </w:r>
            <w:proofErr w:type="gramStart"/>
            <w:r w:rsidRPr="00C71D28">
              <w:rPr>
                <w:rFonts w:ascii="仿宋" w:eastAsia="仿宋" w:hAnsi="仿宋" w:hint="eastAsia"/>
                <w:sz w:val="20"/>
                <w:szCs w:val="20"/>
              </w:rPr>
              <w:t>慧鱼组</w:t>
            </w:r>
            <w:proofErr w:type="gramEnd"/>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吴何畏</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第八届全国大学生工程训练综合能力大赛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王宏达</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高等学校工程训练教学指导委员会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全国大学生机械产品数字化设计大赛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王宏达</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教育部高等学校机械工程专业教学指导委员会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第十一届全国三维数字化创新设计大赛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王宏达</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科技部、教育部、中国图学会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第八届全国大学生机械创新设计大赛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王宏达</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高等学校机械基础教学指导委员会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1.5</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全国大学生先进成图技术与产品信息建模创新大赛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高成慧</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w:t>
            </w:r>
            <w:proofErr w:type="gramStart"/>
            <w:r w:rsidRPr="00C71D28">
              <w:rPr>
                <w:rFonts w:ascii="仿宋" w:eastAsia="仿宋" w:hAnsi="仿宋" w:hint="eastAsia"/>
                <w:sz w:val="20"/>
                <w:szCs w:val="20"/>
              </w:rPr>
              <w:t>工程图学教学</w:t>
            </w:r>
            <w:proofErr w:type="gramEnd"/>
            <w:r w:rsidRPr="00C71D28">
              <w:rPr>
                <w:rFonts w:ascii="仿宋" w:eastAsia="仿宋" w:hAnsi="仿宋" w:hint="eastAsia"/>
                <w:sz w:val="20"/>
                <w:szCs w:val="20"/>
              </w:rPr>
              <w:t>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全国大学生嵌入式设计大赛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周岳斌</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教育部高等学校计算机类专业教学指导委员会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28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机械工程学院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实验技能竞赛（车工）</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王宏达</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计算机工程学院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第三届中国高校计算机大赛-团队程序设计</w:t>
            </w:r>
            <w:proofErr w:type="gramStart"/>
            <w:r w:rsidRPr="00C71D28">
              <w:rPr>
                <w:rFonts w:ascii="仿宋" w:eastAsia="仿宋" w:hAnsi="仿宋" w:hint="eastAsia"/>
                <w:sz w:val="20"/>
                <w:szCs w:val="20"/>
              </w:rPr>
              <w:t>天梯赛</w:t>
            </w:r>
            <w:proofErr w:type="gramEnd"/>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吴中博</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教育部高等学校计算机类专业教学指导委员会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计算机工程学院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“中国软件杯”大学生软件设计大赛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宁彬</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工业与信息化部、教育部</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计算机工程学院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“蓝桥杯”全国软件和信息技术专业人才大赛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宁彬</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工业和信息化部人才交流中心、 教育部全国高等学校学生信息咨询与就业指导中心</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计算机工程学院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2018年TI杯全国大学生物联网设计竞赛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张其林</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教育部高等学校计算机类专业教学指导委员会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计算机工程学院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ACM国际大学生程序设计竞赛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熊伟</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美国计算机协会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计算机工程学院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湖北省大学生信息技术创新大赛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曹文平</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湖北省教育厅</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计算机工程学院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湖北文理学院程序设计大赛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曹文平</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lastRenderedPageBreak/>
              <w:t>教育学院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中国大学生计算机设计大赛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单玉刚</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中国高等教育学会、教育部高等学校计算机类专业教学指导委员会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湖北省普通高校师范</w:t>
            </w:r>
            <w:proofErr w:type="gramStart"/>
            <w:r w:rsidRPr="00C71D28">
              <w:rPr>
                <w:rFonts w:ascii="仿宋" w:eastAsia="仿宋" w:hAnsi="仿宋" w:hint="eastAsia"/>
                <w:sz w:val="20"/>
                <w:szCs w:val="20"/>
              </w:rPr>
              <w:t>生教学</w:t>
            </w:r>
            <w:proofErr w:type="gramEnd"/>
            <w:r w:rsidRPr="00C71D28">
              <w:rPr>
                <w:rFonts w:ascii="仿宋" w:eastAsia="仿宋" w:hAnsi="仿宋" w:hint="eastAsia"/>
                <w:sz w:val="20"/>
                <w:szCs w:val="20"/>
              </w:rPr>
              <w:t>技能竞赛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冯广国</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湖北省教育厅</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“I Teach”全国大学生数字化教育应用创新大赛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蒋蜀鄂</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高等学校教育技术教学</w:t>
            </w:r>
            <w:proofErr w:type="gramStart"/>
            <w:r w:rsidRPr="00C71D28">
              <w:rPr>
                <w:rFonts w:ascii="仿宋" w:eastAsia="仿宋" w:hAnsi="仿宋" w:hint="eastAsia"/>
                <w:sz w:val="20"/>
                <w:szCs w:val="20"/>
              </w:rPr>
              <w:t>指导分</w:t>
            </w:r>
            <w:proofErr w:type="gramEnd"/>
            <w:r w:rsidRPr="00C71D28">
              <w:rPr>
                <w:rFonts w:ascii="仿宋" w:eastAsia="仿宋" w:hAnsi="仿宋" w:hint="eastAsia"/>
                <w:sz w:val="20"/>
                <w:szCs w:val="20"/>
              </w:rPr>
              <w:t>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“华文杯”全国师范院校师范</w:t>
            </w:r>
            <w:proofErr w:type="gramStart"/>
            <w:r w:rsidRPr="00C71D28">
              <w:rPr>
                <w:rFonts w:ascii="仿宋" w:eastAsia="仿宋" w:hAnsi="仿宋" w:hint="eastAsia"/>
                <w:sz w:val="20"/>
                <w:szCs w:val="20"/>
              </w:rPr>
              <w:t>生教学</w:t>
            </w:r>
            <w:proofErr w:type="gramEnd"/>
            <w:r w:rsidRPr="00C71D28">
              <w:rPr>
                <w:rFonts w:ascii="仿宋" w:eastAsia="仿宋" w:hAnsi="仿宋" w:hint="eastAsia"/>
                <w:sz w:val="20"/>
                <w:szCs w:val="20"/>
              </w:rPr>
              <w:t>技能竞赛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李国毅</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中国教育技术协会微格教育教学专业委员会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大学新生心理健康知识竞赛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窦刚</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湖北文理学院师范</w:t>
            </w:r>
            <w:proofErr w:type="gramStart"/>
            <w:r w:rsidRPr="00C71D28">
              <w:rPr>
                <w:rFonts w:ascii="仿宋" w:eastAsia="仿宋" w:hAnsi="仿宋" w:hint="eastAsia"/>
                <w:sz w:val="20"/>
                <w:szCs w:val="20"/>
              </w:rPr>
              <w:t>生教学</w:t>
            </w:r>
            <w:proofErr w:type="gramEnd"/>
            <w:r w:rsidRPr="00C71D28">
              <w:rPr>
                <w:rFonts w:ascii="仿宋" w:eastAsia="仿宋" w:hAnsi="仿宋" w:hint="eastAsia"/>
                <w:sz w:val="20"/>
                <w:szCs w:val="20"/>
              </w:rPr>
              <w:t>技能竞赛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冯广国</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第二届蒙学经典诵读竞赛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古丽孜</w:t>
            </w:r>
            <w:proofErr w:type="gramStart"/>
            <w:r w:rsidRPr="00C71D28">
              <w:rPr>
                <w:rFonts w:ascii="仿宋" w:eastAsia="仿宋" w:hAnsi="仿宋" w:hint="eastAsia"/>
                <w:sz w:val="20"/>
                <w:szCs w:val="20"/>
              </w:rPr>
              <w:t>娜</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97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经济管理学院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全国大学生市场调查分析大赛暨“海峡两岸大学生市场调查与分析大赛大陆地区选拔赛”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陈文俊</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教育部高等学校统计学类专业教学指导委员会、中国商业统计学会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经济管理学院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“衡信杯”全国税务技能大赛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陈春燕</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中国高等教育高等财经教育分会、中国商业会计学会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经济管理学院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POCIB全国大学生外贸从业能力大赛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钟燕、袁建国</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商务部中国国际贸易学会、全国外经贸职业教育教学指导委员会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马克思主义学院·政法学院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全国大学生电子商务“创新创意创业”挑战赛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王正宇</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教育部高等学校商务类专业教学指导委员会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5</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美术学院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全国大学生广告艺术大赛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陈志权</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中国高等教育学会、教育部高等学校新闻传播学类专业教学指导委员会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美术学院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中国国际</w:t>
            </w:r>
            <w:proofErr w:type="gramStart"/>
            <w:r w:rsidRPr="00C71D28">
              <w:rPr>
                <w:rFonts w:ascii="仿宋" w:eastAsia="仿宋" w:hAnsi="仿宋" w:hint="eastAsia"/>
                <w:sz w:val="20"/>
                <w:szCs w:val="20"/>
              </w:rPr>
              <w:t>动漫节</w:t>
            </w:r>
            <w:proofErr w:type="gramEnd"/>
            <w:r w:rsidRPr="00C71D28">
              <w:rPr>
                <w:rFonts w:ascii="仿宋" w:eastAsia="仿宋" w:hAnsi="仿宋" w:hint="eastAsia"/>
                <w:sz w:val="20"/>
                <w:szCs w:val="20"/>
              </w:rPr>
              <w:t>金猴奖</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臧飞</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国家新闻出版广电总局、浙江省人民政府</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美术学院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全国大学生工业设计竞赛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褚庆庆</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教育部高等教育司</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美术学院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中国人居环境设计</w:t>
            </w:r>
            <w:proofErr w:type="gramStart"/>
            <w:r w:rsidRPr="00C71D28">
              <w:rPr>
                <w:rFonts w:ascii="仿宋" w:eastAsia="仿宋" w:hAnsi="仿宋" w:hint="eastAsia"/>
                <w:sz w:val="20"/>
                <w:szCs w:val="20"/>
              </w:rPr>
              <w:t>学年奖</w:t>
            </w:r>
            <w:proofErr w:type="gramEnd"/>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马长勇</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教育部高等学校设计学专业教学指导委员会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美术学院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湖北省第八届高校美术与设计大赛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管启文</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湖北省文化厅、湖北省教育厅</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美术学院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第五届湖北省大学生文化创意设计大赛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柴晶</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湖北省文化厅、湖北省教育厅</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0.2</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美术学院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第三届“学院空间”青年美术作品展览</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江平</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湖北省教育厅、湖北省文化厅</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0.4</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美术学院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2018法国昂西国际动画电影节聚焦中国单元评选</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尚晓明</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法中文化交流协会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美术学院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第七届海洋文化创意设计大赛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张鹏程</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国家海洋局宣传教育中心、中国海洋大学</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lastRenderedPageBreak/>
              <w:t>汽车与交通工程学院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第六届全国大学生物流设计大赛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刘静</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教育部高等学校物流类专业教学指导委员会、中国物流与采购联合会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汽车与交通工程学院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第十一届全国大学生节能减排社会实践与科技竞赛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向立明</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教育部高等教育司</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汽车与交通工程学院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第十二届“西门子杯”中国智能制造挑战赛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张华</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教育部高等学校自动化类专业教学指导委员会、西门子（中国）有限公司、中国仿真学会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汽车与交通工程学院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全国大学生机器人大赛RoboMaster2018</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张海军</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共青团中央、全国学联、深圳市人民政府</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汽车与交通工程学院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中国大学生方程式汽车大赛（FSC）</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丁华锋</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中国汽车工程学会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汽车与交通工程学院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中国大学生电动方程式大赛（FSEC）</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丁华锋</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中国汽车工程学会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汽车与交通工程学院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湖北文理学院第一届周培源大学生力学竞赛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丁华锋</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汽车与交通工程学院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第十三届全国大学生交通科技大赛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向立明</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教育部高校交通运输与工程学科指导委员会交通工程教学</w:t>
            </w:r>
            <w:proofErr w:type="gramStart"/>
            <w:r w:rsidRPr="00C71D28">
              <w:rPr>
                <w:rFonts w:ascii="仿宋" w:eastAsia="仿宋" w:hAnsi="仿宋" w:hint="eastAsia"/>
                <w:sz w:val="20"/>
                <w:szCs w:val="20"/>
              </w:rPr>
              <w:t>指导分</w:t>
            </w:r>
            <w:proofErr w:type="gramEnd"/>
            <w:r w:rsidRPr="00C71D28">
              <w:rPr>
                <w:rFonts w:ascii="仿宋" w:eastAsia="仿宋" w:hAnsi="仿宋" w:hint="eastAsia"/>
                <w:sz w:val="20"/>
                <w:szCs w:val="20"/>
              </w:rPr>
              <w:t>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w:t>
            </w:r>
            <w:r w:rsidRPr="00C71D28">
              <w:rPr>
                <w:rFonts w:hint="eastAsia"/>
                <w:sz w:val="20"/>
                <w:szCs w:val="20"/>
              </w:rPr>
              <w:t>·</w:t>
            </w:r>
            <w:r w:rsidRPr="00C71D28">
              <w:rPr>
                <w:rFonts w:ascii="仿宋" w:eastAsia="仿宋" w:hAnsi="仿宋" w:hint="eastAsia"/>
                <w:sz w:val="20"/>
                <w:szCs w:val="20"/>
              </w:rPr>
              <w:t>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全国大学生化工实验大赛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黄琳</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教育部高等学校化工类专业教学指导委员会、中国化工教育协会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97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w:t>
            </w:r>
            <w:r w:rsidRPr="00C71D28">
              <w:rPr>
                <w:rFonts w:hint="eastAsia"/>
                <w:sz w:val="20"/>
                <w:szCs w:val="20"/>
              </w:rPr>
              <w:t>·</w:t>
            </w:r>
            <w:r w:rsidRPr="00C71D28">
              <w:rPr>
                <w:rFonts w:ascii="仿宋" w:eastAsia="仿宋" w:hAnsi="仿宋" w:hint="eastAsia"/>
                <w:sz w:val="20"/>
                <w:szCs w:val="20"/>
              </w:rPr>
              <w:t>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第三届全国大学生生命科学创新创业大赛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李欢</w:t>
            </w:r>
            <w:proofErr w:type="gramStart"/>
            <w:r w:rsidRPr="00C71D28">
              <w:rPr>
                <w:rFonts w:ascii="仿宋" w:eastAsia="仿宋" w:hAnsi="仿宋" w:hint="eastAsia"/>
                <w:sz w:val="20"/>
                <w:szCs w:val="20"/>
              </w:rPr>
              <w:t>欢</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教育部高等学校生物科学类专业教学指导委员会、教育部高等学校国家级实验教学示范中心联席会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w:t>
            </w:r>
            <w:r w:rsidRPr="00C71D28">
              <w:rPr>
                <w:rFonts w:hint="eastAsia"/>
                <w:sz w:val="20"/>
                <w:szCs w:val="20"/>
              </w:rPr>
              <w:t>·</w:t>
            </w:r>
            <w:r w:rsidRPr="00C71D28">
              <w:rPr>
                <w:rFonts w:ascii="仿宋" w:eastAsia="仿宋" w:hAnsi="仿宋" w:hint="eastAsia"/>
                <w:sz w:val="20"/>
                <w:szCs w:val="20"/>
              </w:rPr>
              <w:t>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第二届全国大学生生命科学竞赛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李欢</w:t>
            </w:r>
            <w:proofErr w:type="gramStart"/>
            <w:r w:rsidRPr="00C71D28">
              <w:rPr>
                <w:rFonts w:ascii="仿宋" w:eastAsia="仿宋" w:hAnsi="仿宋" w:hint="eastAsia"/>
                <w:sz w:val="20"/>
                <w:szCs w:val="20"/>
              </w:rPr>
              <w:t>欢</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教育部高等学校生物科学类专业教学指导委员会、教育部大学生物课程教学指导委员会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w:t>
            </w:r>
            <w:r w:rsidRPr="00C71D28">
              <w:rPr>
                <w:rFonts w:hint="eastAsia"/>
                <w:sz w:val="20"/>
                <w:szCs w:val="20"/>
              </w:rPr>
              <w:t>·</w:t>
            </w:r>
            <w:r w:rsidRPr="00C71D28">
              <w:rPr>
                <w:rFonts w:ascii="仿宋" w:eastAsia="仿宋" w:hAnsi="仿宋" w:hint="eastAsia"/>
                <w:sz w:val="20"/>
                <w:szCs w:val="20"/>
              </w:rPr>
              <w:t>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第二届“2018中国大学生</w:t>
            </w:r>
            <w:proofErr w:type="spellStart"/>
            <w:r w:rsidRPr="00C71D28">
              <w:rPr>
                <w:rFonts w:ascii="仿宋" w:eastAsia="仿宋" w:hAnsi="仿宋" w:hint="eastAsia"/>
                <w:sz w:val="20"/>
                <w:szCs w:val="20"/>
              </w:rPr>
              <w:t>Chem</w:t>
            </w:r>
            <w:proofErr w:type="spellEnd"/>
            <w:r w:rsidRPr="00C71D28">
              <w:rPr>
                <w:rFonts w:ascii="仿宋" w:eastAsia="仿宋" w:hAnsi="仿宋" w:hint="eastAsia"/>
                <w:sz w:val="20"/>
                <w:szCs w:val="20"/>
              </w:rPr>
              <w:t>-E-Car竞赛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肖作安</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教育部高等学校化工类专业指导委员会、中国化工学会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w:t>
            </w:r>
            <w:r w:rsidRPr="00C71D28">
              <w:rPr>
                <w:rFonts w:hint="eastAsia"/>
                <w:sz w:val="20"/>
                <w:szCs w:val="20"/>
              </w:rPr>
              <w:t>·</w:t>
            </w:r>
            <w:r w:rsidRPr="00C71D28">
              <w:rPr>
                <w:rFonts w:ascii="仿宋" w:eastAsia="仿宋" w:hAnsi="仿宋" w:hint="eastAsia"/>
                <w:sz w:val="20"/>
                <w:szCs w:val="20"/>
              </w:rPr>
              <w:t>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全国大学生化工安全设计大赛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黄琳</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教育部高等学校化工类专业指导委员会、华南理工大学</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0.6</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w:t>
            </w:r>
            <w:r w:rsidRPr="00C71D28">
              <w:rPr>
                <w:rFonts w:hint="eastAsia"/>
                <w:sz w:val="20"/>
                <w:szCs w:val="20"/>
              </w:rPr>
              <w:t>·</w:t>
            </w:r>
            <w:r w:rsidRPr="00C71D28">
              <w:rPr>
                <w:rFonts w:ascii="仿宋" w:eastAsia="仿宋" w:hAnsi="仿宋" w:hint="eastAsia"/>
                <w:sz w:val="20"/>
                <w:szCs w:val="20"/>
              </w:rPr>
              <w:t>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全国大学生化工设计大赛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程振峰</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中国化工学会、中国化工教育协会、教育部高等学校化工类专业教学指导委员会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湖北省第五届大学生生物实验技能竞赛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李欢</w:t>
            </w:r>
            <w:proofErr w:type="gramStart"/>
            <w:r w:rsidRPr="00C71D28">
              <w:rPr>
                <w:rFonts w:ascii="仿宋" w:eastAsia="仿宋" w:hAnsi="仿宋" w:hint="eastAsia"/>
                <w:sz w:val="20"/>
                <w:szCs w:val="20"/>
              </w:rPr>
              <w:t>欢</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湖北省高等学校生物科学实验教学示范中心联席会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w:t>
            </w:r>
            <w:r w:rsidRPr="00C71D28">
              <w:rPr>
                <w:rFonts w:hint="eastAsia"/>
                <w:sz w:val="20"/>
                <w:szCs w:val="20"/>
              </w:rPr>
              <w:t>·</w:t>
            </w:r>
            <w:r w:rsidRPr="00C71D28">
              <w:rPr>
                <w:rFonts w:ascii="仿宋" w:eastAsia="仿宋" w:hAnsi="仿宋" w:hint="eastAsia"/>
                <w:sz w:val="20"/>
                <w:szCs w:val="20"/>
              </w:rPr>
              <w:t>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中国大学生高分子材料创新创业大赛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候秋飞</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中国石油和化学联合会、中国化工教育协会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w:t>
            </w:r>
            <w:r w:rsidRPr="00C71D28">
              <w:rPr>
                <w:rFonts w:hint="eastAsia"/>
                <w:sz w:val="20"/>
                <w:szCs w:val="20"/>
              </w:rPr>
              <w:t>·</w:t>
            </w:r>
            <w:r w:rsidRPr="00C71D28">
              <w:rPr>
                <w:rFonts w:ascii="仿宋" w:eastAsia="仿宋" w:hAnsi="仿宋" w:hint="eastAsia"/>
                <w:sz w:val="20"/>
                <w:szCs w:val="20"/>
              </w:rPr>
              <w:t>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全国高校学生畜禽产品加工创意大赛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李欢</w:t>
            </w:r>
            <w:proofErr w:type="gramStart"/>
            <w:r w:rsidRPr="00C71D28">
              <w:rPr>
                <w:rFonts w:ascii="仿宋" w:eastAsia="仿宋" w:hAnsi="仿宋" w:hint="eastAsia"/>
                <w:sz w:val="20"/>
                <w:szCs w:val="20"/>
              </w:rPr>
              <w:t>欢</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中国畜产品研究会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第二届湖北文理学院食品安全科普大赛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李欢</w:t>
            </w:r>
            <w:proofErr w:type="gramStart"/>
            <w:r w:rsidRPr="00C71D28">
              <w:rPr>
                <w:rFonts w:ascii="仿宋" w:eastAsia="仿宋" w:hAnsi="仿宋" w:hint="eastAsia"/>
                <w:sz w:val="20"/>
                <w:szCs w:val="20"/>
              </w:rPr>
              <w:t>欢</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食品科学技术学院·化学工程学院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湖北文理学院第三届“正大杯”双创营销实战大赛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李欢</w:t>
            </w:r>
            <w:proofErr w:type="gramStart"/>
            <w:r w:rsidRPr="00C71D28">
              <w:rPr>
                <w:rFonts w:ascii="仿宋" w:eastAsia="仿宋" w:hAnsi="仿宋" w:hint="eastAsia"/>
                <w:sz w:val="20"/>
                <w:szCs w:val="20"/>
              </w:rPr>
              <w:t>欢</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lastRenderedPageBreak/>
              <w:t>数学与统计学院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全国大学生数学建模竞赛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陈仕军</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中国工业与应用数学学会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数学与统计学院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“泰迪杯”全国数据挖掘挑战赛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梁霄</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全国大学生数学建模竞赛组织委员会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数学与统计学院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全国大学生数学竞赛暨湖北省大学生数学竞赛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肖氏武</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中国数学学会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体育学院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湖北省普通高等体育教育</w:t>
            </w:r>
            <w:proofErr w:type="gramStart"/>
            <w:r w:rsidRPr="00C71D28">
              <w:rPr>
                <w:rFonts w:ascii="仿宋" w:eastAsia="仿宋" w:hAnsi="仿宋" w:hint="eastAsia"/>
                <w:sz w:val="20"/>
                <w:szCs w:val="20"/>
              </w:rPr>
              <w:t>专业体操</w:t>
            </w:r>
            <w:proofErr w:type="gramEnd"/>
            <w:r w:rsidRPr="00C71D28">
              <w:rPr>
                <w:rFonts w:ascii="仿宋" w:eastAsia="仿宋" w:hAnsi="仿宋" w:hint="eastAsia"/>
                <w:sz w:val="20"/>
                <w:szCs w:val="20"/>
              </w:rPr>
              <w:t>教学比赛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陈</w:t>
            </w:r>
            <w:proofErr w:type="gramStart"/>
            <w:r w:rsidRPr="00C71D28">
              <w:rPr>
                <w:rFonts w:ascii="仿宋" w:eastAsia="仿宋" w:hAnsi="仿宋" w:hint="eastAsia"/>
                <w:sz w:val="20"/>
                <w:szCs w:val="20"/>
              </w:rPr>
              <w:t>世</w:t>
            </w:r>
            <w:proofErr w:type="gramEnd"/>
            <w:r w:rsidRPr="00C71D28">
              <w:rPr>
                <w:rFonts w:ascii="仿宋" w:eastAsia="仿宋" w:hAnsi="仿宋" w:hint="eastAsia"/>
                <w:sz w:val="20"/>
                <w:szCs w:val="20"/>
              </w:rPr>
              <w:t>高</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湖北省教育厅高校教学指导委员会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体育学院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全国大学生体育舞蹈锦标赛总决赛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林万雷</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中国大学生体育协会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28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体育学院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 xml:space="preserve">全国健身交谊舞锦标赛     </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林万雷</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国家体育总局社会指导管理中心</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体育学院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湖北省大学生体育舞蹈锦标赛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林万雷</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湖北省大学生体育协会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体育学院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湖北省大学生羽毛球锦标赛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张建文</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湖北省大学生体育协会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体育学院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湖北省大学生健美操艺术体操锦标赛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周红萍</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湖北省大学生体育协会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体育学院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大学生创编项目比赛暨第七届创编项目运动会</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朱大清</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土木工程与建筑学院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全国大学生先进成图技术与产品信息建模创新大赛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陈鹏</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w:t>
            </w:r>
            <w:proofErr w:type="gramStart"/>
            <w:r w:rsidRPr="00C71D28">
              <w:rPr>
                <w:rFonts w:ascii="仿宋" w:eastAsia="仿宋" w:hAnsi="仿宋" w:hint="eastAsia"/>
                <w:sz w:val="20"/>
                <w:szCs w:val="20"/>
              </w:rPr>
              <w:t>工程图学教学</w:t>
            </w:r>
            <w:proofErr w:type="gramEnd"/>
            <w:r w:rsidRPr="00C71D28">
              <w:rPr>
                <w:rFonts w:ascii="仿宋" w:eastAsia="仿宋" w:hAnsi="仿宋" w:hint="eastAsia"/>
                <w:sz w:val="20"/>
                <w:szCs w:val="20"/>
              </w:rPr>
              <w:t>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土木工程与建筑学院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谷雨杯</w:t>
            </w:r>
            <w:proofErr w:type="gramEnd"/>
            <w:r w:rsidRPr="00C71D28">
              <w:rPr>
                <w:rFonts w:ascii="仿宋" w:eastAsia="仿宋" w:hAnsi="仿宋" w:hint="eastAsia"/>
                <w:sz w:val="20"/>
                <w:szCs w:val="20"/>
              </w:rPr>
              <w:t>全国大学生可持续建筑设计竞赛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程伟</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全国高等学校建筑学学科专业指导委员会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土木工程与建筑学院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IFLA景观学生设计竞赛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朱亚</w:t>
            </w:r>
            <w:proofErr w:type="gramStart"/>
            <w:r w:rsidRPr="00C71D28">
              <w:rPr>
                <w:rFonts w:ascii="仿宋" w:eastAsia="仿宋" w:hAnsi="仿宋" w:hint="eastAsia"/>
                <w:sz w:val="20"/>
                <w:szCs w:val="20"/>
              </w:rPr>
              <w:t>斓</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国际景观建筑师联合会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土木工程与建筑学院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中南地区大学生结构设计竞赛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范建辉</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华南理工大学、广西大学</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土木工程与建筑学院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湖北省大学生结构设计竞赛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范建辉</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湖北省教育厅</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土木工程与建筑学院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第四届全国高校BIM毕业设计大赛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程伟、张谊</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中国建筑信息模型科技创新联盟</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土木工程与建筑学院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“文理杯”建筑手绘大赛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蔡华</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土木工程与建筑学院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湖北文理学院工程测量技能大赛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周俭清</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外国语学院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全国大学英语竞赛（NECCS）</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曹秀萍</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教育部高等学校大学外语教学指导委员会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外国语学院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“霞山会”杯全国日语演讲大赛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张皓</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教育部高等学校外国语言文学类专业教学指导委员会日语分委员会、中国日语教学研究会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0.2</w:t>
            </w:r>
          </w:p>
        </w:tc>
      </w:tr>
      <w:tr w:rsidR="00C71D28" w:rsidRPr="00C71D28" w:rsidTr="007667F4">
        <w:trPr>
          <w:trHeight w:val="28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外国语学院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湖北省翻译大赛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曹秀萍</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湖北省翻译协会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0.4</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外国语学院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中华全国日语演讲比赛（华中区）</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李小俞</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中国教育国际交流协会、日本经济新闻社、日本华人教授会议</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0.2</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外国语学院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全国高师学生英语教师职</w:t>
            </w:r>
            <w:r w:rsidRPr="00C71D28">
              <w:rPr>
                <w:rFonts w:ascii="仿宋" w:eastAsia="仿宋" w:hAnsi="仿宋" w:hint="eastAsia"/>
                <w:sz w:val="20"/>
                <w:szCs w:val="20"/>
              </w:rPr>
              <w:lastRenderedPageBreak/>
              <w:t>业技能竞赛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lastRenderedPageBreak/>
              <w:t>陈鸾</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全国高师协作组、国家外</w:t>
            </w:r>
            <w:proofErr w:type="gramStart"/>
            <w:r w:rsidRPr="00C71D28">
              <w:rPr>
                <w:rFonts w:ascii="仿宋" w:eastAsia="仿宋" w:hAnsi="仿宋" w:hint="eastAsia"/>
                <w:sz w:val="20"/>
                <w:szCs w:val="20"/>
              </w:rPr>
              <w:t>研</w:t>
            </w:r>
            <w:proofErr w:type="gramEnd"/>
            <w:r w:rsidRPr="00C71D28">
              <w:rPr>
                <w:rFonts w:ascii="仿宋" w:eastAsia="仿宋" w:hAnsi="仿宋" w:hint="eastAsia"/>
                <w:sz w:val="20"/>
                <w:szCs w:val="20"/>
              </w:rPr>
              <w:t>中心</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lastRenderedPageBreak/>
              <w:t>外国语学院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湖北文理学院英语演讲比赛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曹秀萍</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外国语学院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湖北文理学院日语演讲比赛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苗占婷</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文学与传媒学院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第三届全国大学生网络文化节</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陈文君</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教育部思想政治工作司、</w:t>
            </w:r>
            <w:proofErr w:type="gramStart"/>
            <w:r w:rsidRPr="00C71D28">
              <w:rPr>
                <w:rFonts w:ascii="仿宋" w:eastAsia="仿宋" w:hAnsi="仿宋" w:hint="eastAsia"/>
                <w:sz w:val="20"/>
                <w:szCs w:val="20"/>
              </w:rPr>
              <w:t>中央网信办</w:t>
            </w:r>
            <w:proofErr w:type="gramEnd"/>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28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文学与传媒学院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全国大学生主持人大赛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蔡青</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中央人民广播电台、</w:t>
            </w:r>
            <w:proofErr w:type="gramStart"/>
            <w:r w:rsidRPr="00C71D28">
              <w:rPr>
                <w:rFonts w:ascii="仿宋" w:eastAsia="仿宋" w:hAnsi="仿宋" w:hint="eastAsia"/>
                <w:sz w:val="20"/>
                <w:szCs w:val="20"/>
              </w:rPr>
              <w:t>央广网</w:t>
            </w:r>
            <w:proofErr w:type="gramEnd"/>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文学与传媒学院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第四届亚洲青年微电影展</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李群</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国家文化部、国家新闻出版广电总局批准指导，中华文化促进会、中央电视台、中央新影集团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文学与传媒学院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第六届中国国际微电影展</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白丽娜</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中央人民广播电台、中央新影集团、中国文联电影中心、央视</w:t>
            </w:r>
            <w:proofErr w:type="gramStart"/>
            <w:r w:rsidRPr="00C71D28">
              <w:rPr>
                <w:rFonts w:ascii="仿宋" w:eastAsia="仿宋" w:hAnsi="仿宋" w:hint="eastAsia"/>
                <w:sz w:val="20"/>
                <w:szCs w:val="20"/>
              </w:rPr>
              <w:t>微电影</w:t>
            </w:r>
            <w:proofErr w:type="gramEnd"/>
            <w:r w:rsidRPr="00C71D28">
              <w:rPr>
                <w:rFonts w:ascii="仿宋" w:eastAsia="仿宋" w:hAnsi="仿宋" w:hint="eastAsia"/>
                <w:sz w:val="20"/>
                <w:szCs w:val="20"/>
              </w:rPr>
              <w:t>频道</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文学与传媒学院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湖北大学生新闻传播教育创新实践技能竞赛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谢周浦</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湖北省高等教育学会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文学与传媒学院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2018全国</w:t>
            </w:r>
            <w:proofErr w:type="gramStart"/>
            <w:r w:rsidRPr="00C71D28">
              <w:rPr>
                <w:rFonts w:ascii="仿宋" w:eastAsia="仿宋" w:hAnsi="仿宋" w:hint="eastAsia"/>
                <w:sz w:val="20"/>
                <w:szCs w:val="20"/>
              </w:rPr>
              <w:t>平面公益</w:t>
            </w:r>
            <w:proofErr w:type="gramEnd"/>
            <w:r w:rsidRPr="00C71D28">
              <w:rPr>
                <w:rFonts w:ascii="仿宋" w:eastAsia="仿宋" w:hAnsi="仿宋" w:hint="eastAsia"/>
                <w:sz w:val="20"/>
                <w:szCs w:val="20"/>
              </w:rPr>
              <w:t>广告大赛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陈文君</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人民日报社、</w:t>
            </w:r>
            <w:proofErr w:type="gramStart"/>
            <w:r w:rsidRPr="00C71D28">
              <w:rPr>
                <w:rFonts w:ascii="仿宋" w:eastAsia="仿宋" w:hAnsi="仿宋" w:hint="eastAsia"/>
                <w:sz w:val="20"/>
                <w:szCs w:val="20"/>
              </w:rPr>
              <w:t>中央网信办</w:t>
            </w:r>
            <w:proofErr w:type="gramEnd"/>
            <w:r w:rsidRPr="00C71D28">
              <w:rPr>
                <w:rFonts w:ascii="仿宋" w:eastAsia="仿宋" w:hAnsi="仿宋" w:hint="eastAsia"/>
                <w:sz w:val="20"/>
                <w:szCs w:val="20"/>
              </w:rPr>
              <w:t>、教育部</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0.4</w:t>
            </w:r>
          </w:p>
        </w:tc>
      </w:tr>
      <w:tr w:rsidR="00C71D28" w:rsidRPr="00C71D28" w:rsidTr="007667F4">
        <w:trPr>
          <w:trHeight w:val="28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文学与传媒学院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襄阳方言大赛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王丹荣</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文学与传媒学院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湖北文理学院首届广告创意设计大赛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符冰、李群</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物理与电子工程学院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第三届全国大学生智能互联网创新大赛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李刚</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教育部高等学校电子信息类专业教学指导委员会、中国电子学会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0.8</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物理与电子工程学院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第十三届“恩智浦杯”智能汽车全国赛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胡安正</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教育部高等学校自动化类专业教学指导委员会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物理与电子工程学院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湖北省第五届大学生物理实验创新设计竞赛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胡安正、杨正波</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湖北省教育厅、湖北省大学生物理实验创新设计竞赛组委会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物理与电子工程学院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湖北省大学生电子设计竞赛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胡安正</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湖北省教育厅</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w:t>
            </w:r>
          </w:p>
        </w:tc>
      </w:tr>
      <w:tr w:rsidR="00C71D28" w:rsidRPr="00C71D28" w:rsidTr="007667F4">
        <w:trPr>
          <w:trHeight w:val="97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物理与电子工程学院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第十届全国大学生与研究生物理教学技能展评暨自制教具与设计实验展评</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杨国海、杨正波</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中国教育学会、物理教学专业委员会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物理与电子工程学院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湖北文理学院“火花杯”大学生创新创意大赛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刘超群</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物理与电子工程学院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湖北文理学院大学生电子设计竞赛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金鑫</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物理与电子工程学院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第七届大学生物理实验创新设计竞赛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鲁军政</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物理与电子工程学院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第六届全国大学生光电设计竞赛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朱丽娟</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中国光学学会和教育部高等学校电子信息类专业教学指导委员会联合主办</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医学院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第九届全国高等医学院校大学生临床技能竞赛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毛春</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教育部医学教育临床教学研究中心</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1.5</w:t>
            </w:r>
          </w:p>
        </w:tc>
      </w:tr>
      <w:tr w:rsidR="00C71D28" w:rsidRPr="00C71D28" w:rsidTr="007667F4">
        <w:trPr>
          <w:trHeight w:val="121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lastRenderedPageBreak/>
              <w:t>医学院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第五届全国大学生基础医学创新论坛及实验设计大赛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李君</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国家级实验教学示范中心联系会、中国高等医学教育学会基础医学教育分会、教育部高等学校医药学科基础医学专业与课程教学指导委员会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医学院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大学生预防艾滋病知识竞赛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石小盼</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医学院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湖北文理学院大学生急救知识大赛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柯红</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音乐学院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湖北省“长江钢琴”杯青少年钢琴大赛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由艳</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湖北省教育厅、湖北省文化厅</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73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音乐与舞蹈学院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珠江·</w:t>
            </w:r>
            <w:proofErr w:type="gramStart"/>
            <w:r w:rsidRPr="00C71D28">
              <w:rPr>
                <w:rFonts w:ascii="仿宋" w:eastAsia="仿宋" w:hAnsi="仿宋" w:hint="eastAsia"/>
                <w:sz w:val="20"/>
                <w:szCs w:val="20"/>
              </w:rPr>
              <w:t>恺撒堡全国</w:t>
            </w:r>
            <w:proofErr w:type="gramEnd"/>
            <w:r w:rsidRPr="00C71D28">
              <w:rPr>
                <w:rFonts w:ascii="仿宋" w:eastAsia="仿宋" w:hAnsi="仿宋" w:hint="eastAsia"/>
                <w:sz w:val="20"/>
                <w:szCs w:val="20"/>
              </w:rPr>
              <w:t>高校音乐教育专业本科学生基本功展示</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赖媛圆</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教育部体卫艺司</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音乐与舞蹈学院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w:t>
            </w:r>
            <w:proofErr w:type="gramStart"/>
            <w:r w:rsidRPr="00C71D28">
              <w:rPr>
                <w:rFonts w:ascii="仿宋" w:eastAsia="仿宋" w:hAnsi="仿宋" w:hint="eastAsia"/>
                <w:sz w:val="20"/>
                <w:szCs w:val="20"/>
              </w:rPr>
              <w:t>炫</w:t>
            </w:r>
            <w:proofErr w:type="gramEnd"/>
            <w:r w:rsidRPr="00C71D28">
              <w:rPr>
                <w:rFonts w:ascii="仿宋" w:eastAsia="仿宋" w:hAnsi="仿宋" w:hint="eastAsia"/>
                <w:sz w:val="20"/>
                <w:szCs w:val="20"/>
              </w:rPr>
              <w:t>舞楚风”校园舞蹈大赛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穆兰</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音乐与舞蹈学院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湖北文理学院校园歌手大赛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王宏丽</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政法学院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湖北省属高校法律实务辩论赛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袁岳霞</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三峡大学</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0.3</w:t>
            </w:r>
          </w:p>
        </w:tc>
      </w:tr>
      <w:tr w:rsidR="00C71D28" w:rsidRPr="00C71D28" w:rsidTr="007667F4">
        <w:trPr>
          <w:trHeight w:val="28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政法学院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助人自乐、社工同行</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王正宇</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28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政法学院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社工情景剧</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王正宇</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湖北文理学院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资源环境与旅游学院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第四届中国高校地理科学展示大赛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李权国</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中国地理学会、中山大学地理科学规划学院</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资源环境与旅游学院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proofErr w:type="spellStart"/>
            <w:r w:rsidRPr="00C71D28">
              <w:rPr>
                <w:rFonts w:ascii="仿宋" w:eastAsia="仿宋" w:hAnsi="仿宋" w:hint="eastAsia"/>
                <w:sz w:val="20"/>
                <w:szCs w:val="20"/>
              </w:rPr>
              <w:t>SuperMap</w:t>
            </w:r>
            <w:proofErr w:type="spellEnd"/>
            <w:r w:rsidRPr="00C71D28">
              <w:rPr>
                <w:rFonts w:ascii="仿宋" w:eastAsia="仿宋" w:hAnsi="仿宋" w:hint="eastAsia"/>
                <w:sz w:val="20"/>
                <w:szCs w:val="20"/>
              </w:rPr>
              <w:t>杯第十六届全国高校GIS大赛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李权国</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中国地理学会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97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资源环境与旅游学院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全国高校商业精英挑战赛商务会</w:t>
            </w:r>
            <w:proofErr w:type="gramStart"/>
            <w:r w:rsidRPr="00C71D28">
              <w:rPr>
                <w:rFonts w:ascii="仿宋" w:eastAsia="仿宋" w:hAnsi="仿宋" w:hint="eastAsia"/>
                <w:sz w:val="20"/>
                <w:szCs w:val="20"/>
              </w:rPr>
              <w:t>奖旅游</w:t>
            </w:r>
            <w:proofErr w:type="gramEnd"/>
            <w:r w:rsidRPr="00C71D28">
              <w:rPr>
                <w:rFonts w:ascii="仿宋" w:eastAsia="仿宋" w:hAnsi="仿宋" w:hint="eastAsia"/>
                <w:sz w:val="20"/>
                <w:szCs w:val="20"/>
              </w:rPr>
              <w:t>策划竞赛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proofErr w:type="gramStart"/>
            <w:r w:rsidRPr="00C71D28">
              <w:rPr>
                <w:rFonts w:ascii="仿宋" w:eastAsia="仿宋" w:hAnsi="仿宋" w:hint="eastAsia"/>
                <w:sz w:val="20"/>
                <w:szCs w:val="20"/>
              </w:rPr>
              <w:t>康玲</w:t>
            </w:r>
            <w:proofErr w:type="gramEnd"/>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中国国际商会商业行业商会、中国国际贸易促进委员会商业行业分会、中国旅行社协会会奖专业委员会</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r w:rsidR="00C71D28" w:rsidRPr="00C71D28" w:rsidTr="007667F4">
        <w:trPr>
          <w:trHeight w:val="495"/>
        </w:trPr>
        <w:tc>
          <w:tcPr>
            <w:tcW w:w="21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资源环境与旅游学院</w:t>
            </w:r>
          </w:p>
        </w:tc>
        <w:tc>
          <w:tcPr>
            <w:tcW w:w="2442"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全国旅游院校服务技能（导游服务）大赛</w:t>
            </w:r>
          </w:p>
        </w:tc>
        <w:tc>
          <w:tcPr>
            <w:tcW w:w="960"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龙雨萍</w:t>
            </w:r>
          </w:p>
        </w:tc>
        <w:tc>
          <w:tcPr>
            <w:tcW w:w="3646"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中国旅游协会教育分会、教育部学校规划建设发展中心</w:t>
            </w:r>
          </w:p>
        </w:tc>
        <w:tc>
          <w:tcPr>
            <w:tcW w:w="1031" w:type="dxa"/>
            <w:shd w:val="clear" w:color="auto" w:fill="auto"/>
            <w:vAlign w:val="center"/>
            <w:hideMark/>
          </w:tcPr>
          <w:p w:rsidR="00C71D28" w:rsidRPr="00C71D28" w:rsidRDefault="00C71D28">
            <w:pPr>
              <w:jc w:val="center"/>
              <w:rPr>
                <w:rFonts w:ascii="仿宋" w:eastAsia="仿宋" w:hAnsi="仿宋" w:cs="宋体"/>
                <w:sz w:val="20"/>
                <w:szCs w:val="20"/>
              </w:rPr>
            </w:pPr>
            <w:r w:rsidRPr="00C71D28">
              <w:rPr>
                <w:rFonts w:ascii="仿宋" w:eastAsia="仿宋" w:hAnsi="仿宋" w:hint="eastAsia"/>
                <w:sz w:val="20"/>
                <w:szCs w:val="20"/>
              </w:rPr>
              <w:t>0.5</w:t>
            </w:r>
          </w:p>
        </w:tc>
      </w:tr>
    </w:tbl>
    <w:p w:rsidR="00CD25C0" w:rsidRPr="00D96E52" w:rsidRDefault="00CD25C0" w:rsidP="00A7140A">
      <w:pPr>
        <w:ind w:leftChars="-135" w:left="-283" w:firstLineChars="64" w:firstLine="283"/>
        <w:rPr>
          <w:rFonts w:ascii="宋体" w:hAnsi="宋体" w:cs="宋体"/>
          <w:b/>
          <w:bCs/>
          <w:sz w:val="44"/>
          <w:szCs w:val="44"/>
        </w:rPr>
      </w:pPr>
    </w:p>
    <w:sectPr w:rsidR="00CD25C0" w:rsidRPr="00D96E52" w:rsidSect="00A7140A">
      <w:pgSz w:w="11906" w:h="16838"/>
      <w:pgMar w:top="1418" w:right="1191" w:bottom="1440"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1F" w:rsidRDefault="0089131F" w:rsidP="00002F9D">
      <w:r>
        <w:separator/>
      </w:r>
    </w:p>
  </w:endnote>
  <w:endnote w:type="continuationSeparator" w:id="0">
    <w:p w:rsidR="0089131F" w:rsidRDefault="0089131F" w:rsidP="0000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1F" w:rsidRDefault="0089131F" w:rsidP="00002F9D">
      <w:r>
        <w:separator/>
      </w:r>
    </w:p>
  </w:footnote>
  <w:footnote w:type="continuationSeparator" w:id="0">
    <w:p w:rsidR="0089131F" w:rsidRDefault="0089131F" w:rsidP="00002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5B"/>
    <w:rsid w:val="00002F9D"/>
    <w:rsid w:val="001711AC"/>
    <w:rsid w:val="00251FFA"/>
    <w:rsid w:val="00257303"/>
    <w:rsid w:val="00392881"/>
    <w:rsid w:val="00562DB4"/>
    <w:rsid w:val="0058336D"/>
    <w:rsid w:val="00617F0F"/>
    <w:rsid w:val="006A2D58"/>
    <w:rsid w:val="007667F4"/>
    <w:rsid w:val="008630EE"/>
    <w:rsid w:val="0087296D"/>
    <w:rsid w:val="0089131F"/>
    <w:rsid w:val="008F7555"/>
    <w:rsid w:val="00902422"/>
    <w:rsid w:val="009964FF"/>
    <w:rsid w:val="00A61BF6"/>
    <w:rsid w:val="00A7140A"/>
    <w:rsid w:val="00C71D28"/>
    <w:rsid w:val="00CD25C0"/>
    <w:rsid w:val="00CF0454"/>
    <w:rsid w:val="00D12C5B"/>
    <w:rsid w:val="00D814F9"/>
    <w:rsid w:val="00D96E52"/>
    <w:rsid w:val="00EB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C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5">
    <w:name w:val="content5"/>
    <w:basedOn w:val="a"/>
    <w:rsid w:val="00D96E52"/>
    <w:pPr>
      <w:widowControl/>
      <w:spacing w:before="100" w:beforeAutospacing="1" w:after="100" w:afterAutospacing="1"/>
      <w:jc w:val="left"/>
    </w:pPr>
    <w:rPr>
      <w:rFonts w:ascii="宋体" w:hAnsi="宋体" w:cs="宋体"/>
      <w:color w:val="000000"/>
      <w:kern w:val="0"/>
      <w:sz w:val="24"/>
    </w:rPr>
  </w:style>
  <w:style w:type="paragraph" w:styleId="a3">
    <w:name w:val="header"/>
    <w:basedOn w:val="a"/>
    <w:link w:val="Char"/>
    <w:uiPriority w:val="99"/>
    <w:unhideWhenUsed/>
    <w:rsid w:val="00002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F9D"/>
    <w:rPr>
      <w:rFonts w:ascii="Times New Roman" w:eastAsia="宋体" w:hAnsi="Times New Roman" w:cs="Times New Roman"/>
      <w:sz w:val="18"/>
      <w:szCs w:val="18"/>
    </w:rPr>
  </w:style>
  <w:style w:type="paragraph" w:styleId="a4">
    <w:name w:val="footer"/>
    <w:basedOn w:val="a"/>
    <w:link w:val="Char0"/>
    <w:uiPriority w:val="99"/>
    <w:unhideWhenUsed/>
    <w:rsid w:val="00002F9D"/>
    <w:pPr>
      <w:tabs>
        <w:tab w:val="center" w:pos="4153"/>
        <w:tab w:val="right" w:pos="8306"/>
      </w:tabs>
      <w:snapToGrid w:val="0"/>
      <w:jc w:val="left"/>
    </w:pPr>
    <w:rPr>
      <w:sz w:val="18"/>
      <w:szCs w:val="18"/>
    </w:rPr>
  </w:style>
  <w:style w:type="character" w:customStyle="1" w:styleId="Char0">
    <w:name w:val="页脚 Char"/>
    <w:basedOn w:val="a0"/>
    <w:link w:val="a4"/>
    <w:uiPriority w:val="99"/>
    <w:rsid w:val="00002F9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C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5">
    <w:name w:val="content5"/>
    <w:basedOn w:val="a"/>
    <w:rsid w:val="00D96E52"/>
    <w:pPr>
      <w:widowControl/>
      <w:spacing w:before="100" w:beforeAutospacing="1" w:after="100" w:afterAutospacing="1"/>
      <w:jc w:val="left"/>
    </w:pPr>
    <w:rPr>
      <w:rFonts w:ascii="宋体" w:hAnsi="宋体" w:cs="宋体"/>
      <w:color w:val="000000"/>
      <w:kern w:val="0"/>
      <w:sz w:val="24"/>
    </w:rPr>
  </w:style>
  <w:style w:type="paragraph" w:styleId="a3">
    <w:name w:val="header"/>
    <w:basedOn w:val="a"/>
    <w:link w:val="Char"/>
    <w:uiPriority w:val="99"/>
    <w:unhideWhenUsed/>
    <w:rsid w:val="00002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F9D"/>
    <w:rPr>
      <w:rFonts w:ascii="Times New Roman" w:eastAsia="宋体" w:hAnsi="Times New Roman" w:cs="Times New Roman"/>
      <w:sz w:val="18"/>
      <w:szCs w:val="18"/>
    </w:rPr>
  </w:style>
  <w:style w:type="paragraph" w:styleId="a4">
    <w:name w:val="footer"/>
    <w:basedOn w:val="a"/>
    <w:link w:val="Char0"/>
    <w:uiPriority w:val="99"/>
    <w:unhideWhenUsed/>
    <w:rsid w:val="00002F9D"/>
    <w:pPr>
      <w:tabs>
        <w:tab w:val="center" w:pos="4153"/>
        <w:tab w:val="right" w:pos="8306"/>
      </w:tabs>
      <w:snapToGrid w:val="0"/>
      <w:jc w:val="left"/>
    </w:pPr>
    <w:rPr>
      <w:sz w:val="18"/>
      <w:szCs w:val="18"/>
    </w:rPr>
  </w:style>
  <w:style w:type="character" w:customStyle="1" w:styleId="Char0">
    <w:name w:val="页脚 Char"/>
    <w:basedOn w:val="a0"/>
    <w:link w:val="a4"/>
    <w:uiPriority w:val="99"/>
    <w:rsid w:val="00002F9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2393">
      <w:bodyDiv w:val="1"/>
      <w:marLeft w:val="0"/>
      <w:marRight w:val="0"/>
      <w:marTop w:val="0"/>
      <w:marBottom w:val="0"/>
      <w:divBdr>
        <w:top w:val="none" w:sz="0" w:space="0" w:color="auto"/>
        <w:left w:val="none" w:sz="0" w:space="0" w:color="auto"/>
        <w:bottom w:val="none" w:sz="0" w:space="0" w:color="auto"/>
        <w:right w:val="none" w:sz="0" w:space="0" w:color="auto"/>
      </w:divBdr>
    </w:div>
    <w:div w:id="100644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Pages>
  <Words>991</Words>
  <Characters>5651</Characters>
  <Application>Microsoft Office Word</Application>
  <DocSecurity>0</DocSecurity>
  <Lines>47</Lines>
  <Paragraphs>13</Paragraphs>
  <ScaleCrop>false</ScaleCrop>
  <Company>微软中国</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2018-03-29T02:55:00Z</dcterms:created>
  <dcterms:modified xsi:type="dcterms:W3CDTF">2018-04-16T01:07:00Z</dcterms:modified>
</cp:coreProperties>
</file>